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What people say about </w:t>
      </w:r>
      <w:proofErr w:type="gramStart"/>
      <w:r w:rsidRPr="0064219F">
        <w:rPr>
          <w:rFonts w:ascii="Times New Roman" w:eastAsia="Times New Roman" w:hAnsi="Times New Roman" w:cs="Times New Roman"/>
          <w:color w:val="222222"/>
          <w:sz w:val="24"/>
          <w:szCs w:val="24"/>
        </w:rPr>
        <w:t>us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Wonderful Dr </w:t>
      </w:r>
      <w:proofErr w:type="spellStart"/>
      <w:proofErr w:type="gramStart"/>
      <w:r w:rsidRPr="0064219F">
        <w:rPr>
          <w:rFonts w:ascii="Times New Roman" w:eastAsia="Times New Roman" w:hAnsi="Times New Roman" w:cs="Times New Roman"/>
          <w:color w:val="222222"/>
          <w:sz w:val="24"/>
          <w:szCs w:val="24"/>
        </w:rPr>
        <w:t>Saheb</w:t>
      </w:r>
      <w:proofErr w:type="spellEnd"/>
      <w:r w:rsidRPr="0064219F">
        <w:rPr>
          <w:rFonts w:ascii="Times New Roman" w:eastAsia="Times New Roman" w:hAnsi="Times New Roman" w:cs="Times New Roman"/>
          <w:color w:val="222222"/>
          <w:sz w:val="24"/>
          <w:szCs w:val="24"/>
        </w:rPr>
        <w:t xml:space="preserve"> !</w:t>
      </w:r>
      <w:proofErr w:type="gramEnd"/>
      <w:r w:rsidRPr="0064219F">
        <w:rPr>
          <w:rFonts w:ascii="Times New Roman" w:eastAsia="Times New Roman" w:hAnsi="Times New Roman" w:cs="Times New Roman"/>
          <w:color w:val="222222"/>
          <w:sz w:val="24"/>
          <w:szCs w:val="24"/>
        </w:rPr>
        <w:t xml:space="preserve"> You are keeping up the great work even in these difficult </w:t>
      </w:r>
      <w:proofErr w:type="gramStart"/>
      <w:r w:rsidRPr="0064219F">
        <w:rPr>
          <w:rFonts w:ascii="Times New Roman" w:eastAsia="Times New Roman" w:hAnsi="Times New Roman" w:cs="Times New Roman"/>
          <w:color w:val="222222"/>
          <w:sz w:val="24"/>
          <w:szCs w:val="24"/>
        </w:rPr>
        <w:t>times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Ashok Joshi</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This is History (2111)</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In the End, we will remember not the words of our enemies, but the silence of our friends.</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Keep away from a business </w:t>
      </w:r>
      <w:proofErr w:type="gramStart"/>
      <w:r w:rsidRPr="0064219F">
        <w:rPr>
          <w:rFonts w:ascii="Times New Roman" w:eastAsia="Times New Roman" w:hAnsi="Times New Roman" w:cs="Times New Roman"/>
          <w:b/>
          <w:bCs/>
          <w:color w:val="222222"/>
          <w:sz w:val="24"/>
          <w:szCs w:val="24"/>
        </w:rPr>
        <w:t>house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Top Congress leadership is reported to have advised senior Congress leaders to keep away from a Corporate House.</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Who is the richest bureaucrat in </w:t>
      </w:r>
      <w:proofErr w:type="gramStart"/>
      <w:r w:rsidRPr="0064219F">
        <w:rPr>
          <w:rFonts w:ascii="Times New Roman" w:eastAsia="Times New Roman" w:hAnsi="Times New Roman" w:cs="Times New Roman"/>
          <w:b/>
          <w:bCs/>
          <w:color w:val="222222"/>
          <w:sz w:val="24"/>
          <w:szCs w:val="24"/>
        </w:rPr>
        <w:t>Maharashtra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Given the fact that money flows in Maharashtra, it is being discussed that who is the richest IAS and richest IPS officer in Maharashtra.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BUREAUCRACY</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Ms </w:t>
      </w:r>
      <w:proofErr w:type="spellStart"/>
      <w:r w:rsidRPr="0064219F">
        <w:rPr>
          <w:rFonts w:ascii="Times New Roman" w:eastAsia="Times New Roman" w:hAnsi="Times New Roman" w:cs="Times New Roman"/>
          <w:b/>
          <w:bCs/>
          <w:color w:val="222222"/>
          <w:sz w:val="24"/>
          <w:szCs w:val="24"/>
        </w:rPr>
        <w:t>Aparna</w:t>
      </w:r>
      <w:proofErr w:type="spellEnd"/>
      <w:r w:rsidRPr="0064219F">
        <w:rPr>
          <w:rFonts w:ascii="Times New Roman" w:eastAsia="Times New Roman" w:hAnsi="Times New Roman" w:cs="Times New Roman"/>
          <w:b/>
          <w:bCs/>
          <w:color w:val="222222"/>
          <w:sz w:val="24"/>
          <w:szCs w:val="24"/>
        </w:rPr>
        <w:t xml:space="preserve"> to be Secretary </w:t>
      </w:r>
      <w:proofErr w:type="gramStart"/>
      <w:r w:rsidRPr="0064219F">
        <w:rPr>
          <w:rFonts w:ascii="Times New Roman" w:eastAsia="Times New Roman" w:hAnsi="Times New Roman" w:cs="Times New Roman"/>
          <w:b/>
          <w:bCs/>
          <w:color w:val="222222"/>
          <w:sz w:val="24"/>
          <w:szCs w:val="24"/>
        </w:rPr>
        <w:t>Expenditure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It is widely believed that Ms S </w:t>
      </w:r>
      <w:proofErr w:type="spellStart"/>
      <w:r w:rsidRPr="0064219F">
        <w:rPr>
          <w:rFonts w:ascii="Times New Roman" w:eastAsia="Times New Roman" w:hAnsi="Times New Roman" w:cs="Times New Roman"/>
          <w:color w:val="222222"/>
          <w:sz w:val="24"/>
          <w:szCs w:val="24"/>
        </w:rPr>
        <w:t>Aparna</w:t>
      </w:r>
      <w:proofErr w:type="spellEnd"/>
      <w:r w:rsidRPr="0064219F">
        <w:rPr>
          <w:rFonts w:ascii="Times New Roman" w:eastAsia="Times New Roman" w:hAnsi="Times New Roman" w:cs="Times New Roman"/>
          <w:color w:val="222222"/>
          <w:sz w:val="24"/>
          <w:szCs w:val="24"/>
        </w:rPr>
        <w:t xml:space="preserve"> will be Secretary - Expenditure in the Government of India. She is 1988 batch IAS officer of Gujarat cadre.</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b/>
          <w:bCs/>
          <w:color w:val="222222"/>
          <w:sz w:val="24"/>
          <w:szCs w:val="24"/>
        </w:rPr>
        <w:t>Tarun</w:t>
      </w:r>
      <w:proofErr w:type="spellEnd"/>
      <w:r w:rsidRPr="0064219F">
        <w:rPr>
          <w:rFonts w:ascii="Times New Roman" w:eastAsia="Times New Roman" w:hAnsi="Times New Roman" w:cs="Times New Roman"/>
          <w:b/>
          <w:bCs/>
          <w:color w:val="222222"/>
          <w:sz w:val="24"/>
          <w:szCs w:val="24"/>
        </w:rPr>
        <w:t xml:space="preserve"> Bajaj to be Secretary Financial </w:t>
      </w:r>
      <w:proofErr w:type="gramStart"/>
      <w:r w:rsidRPr="0064219F">
        <w:rPr>
          <w:rFonts w:ascii="Times New Roman" w:eastAsia="Times New Roman" w:hAnsi="Times New Roman" w:cs="Times New Roman"/>
          <w:b/>
          <w:bCs/>
          <w:color w:val="222222"/>
          <w:sz w:val="24"/>
          <w:szCs w:val="24"/>
        </w:rPr>
        <w:t>Services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Grapevine has it that </w:t>
      </w:r>
      <w:proofErr w:type="spellStart"/>
      <w:r w:rsidRPr="0064219F">
        <w:rPr>
          <w:rFonts w:ascii="Times New Roman" w:eastAsia="Times New Roman" w:hAnsi="Times New Roman" w:cs="Times New Roman"/>
          <w:color w:val="222222"/>
          <w:sz w:val="24"/>
          <w:szCs w:val="24"/>
        </w:rPr>
        <w:t>Tarun</w:t>
      </w:r>
      <w:proofErr w:type="spellEnd"/>
      <w:r w:rsidRPr="0064219F">
        <w:rPr>
          <w:rFonts w:ascii="Times New Roman" w:eastAsia="Times New Roman" w:hAnsi="Times New Roman" w:cs="Times New Roman"/>
          <w:color w:val="222222"/>
          <w:sz w:val="24"/>
          <w:szCs w:val="24"/>
        </w:rPr>
        <w:t xml:space="preserve"> Bajaj will move from the PMO as Secretary Financial Services. He is 1988 batch IAS officer of Haryana cadre.</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Will Anita </w:t>
      </w:r>
      <w:proofErr w:type="spellStart"/>
      <w:r w:rsidRPr="0064219F">
        <w:rPr>
          <w:rFonts w:ascii="Times New Roman" w:eastAsia="Times New Roman" w:hAnsi="Times New Roman" w:cs="Times New Roman"/>
          <w:b/>
          <w:bCs/>
          <w:color w:val="222222"/>
          <w:sz w:val="24"/>
          <w:szCs w:val="24"/>
        </w:rPr>
        <w:t>Karwal</w:t>
      </w:r>
      <w:proofErr w:type="spellEnd"/>
      <w:r w:rsidRPr="0064219F">
        <w:rPr>
          <w:rFonts w:ascii="Times New Roman" w:eastAsia="Times New Roman" w:hAnsi="Times New Roman" w:cs="Times New Roman"/>
          <w:b/>
          <w:bCs/>
          <w:color w:val="222222"/>
          <w:sz w:val="24"/>
          <w:szCs w:val="24"/>
        </w:rPr>
        <w:t xml:space="preserve"> move to </w:t>
      </w:r>
      <w:proofErr w:type="gramStart"/>
      <w:r w:rsidRPr="0064219F">
        <w:rPr>
          <w:rFonts w:ascii="Times New Roman" w:eastAsia="Times New Roman" w:hAnsi="Times New Roman" w:cs="Times New Roman"/>
          <w:b/>
          <w:bCs/>
          <w:color w:val="222222"/>
          <w:sz w:val="24"/>
          <w:szCs w:val="24"/>
        </w:rPr>
        <w:t>Hyderabad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Chairperson of the CBSE Anita </w:t>
      </w:r>
      <w:proofErr w:type="spellStart"/>
      <w:r w:rsidRPr="0064219F">
        <w:rPr>
          <w:rFonts w:ascii="Times New Roman" w:eastAsia="Times New Roman" w:hAnsi="Times New Roman" w:cs="Times New Roman"/>
          <w:color w:val="222222"/>
          <w:sz w:val="24"/>
          <w:szCs w:val="24"/>
        </w:rPr>
        <w:t>Karwal</w:t>
      </w:r>
      <w:proofErr w:type="spellEnd"/>
      <w:proofErr w:type="gramStart"/>
      <w:r w:rsidRPr="0064219F">
        <w:rPr>
          <w:rFonts w:ascii="Times New Roman" w:eastAsia="Times New Roman" w:hAnsi="Times New Roman" w:cs="Times New Roman"/>
          <w:color w:val="222222"/>
          <w:sz w:val="24"/>
          <w:szCs w:val="24"/>
        </w:rPr>
        <w:t>  is</w:t>
      </w:r>
      <w:proofErr w:type="gramEnd"/>
      <w:r w:rsidRPr="0064219F">
        <w:rPr>
          <w:rFonts w:ascii="Times New Roman" w:eastAsia="Times New Roman" w:hAnsi="Times New Roman" w:cs="Times New Roman"/>
          <w:color w:val="222222"/>
          <w:sz w:val="24"/>
          <w:szCs w:val="24"/>
        </w:rPr>
        <w:t xml:space="preserve"> likely to succeed Dr W R Reddy as DG National Institute of Rural Development and </w:t>
      </w:r>
      <w:proofErr w:type="spellStart"/>
      <w:r w:rsidRPr="0064219F">
        <w:rPr>
          <w:rFonts w:ascii="Times New Roman" w:eastAsia="Times New Roman" w:hAnsi="Times New Roman" w:cs="Times New Roman"/>
          <w:color w:val="222222"/>
          <w:sz w:val="24"/>
          <w:szCs w:val="24"/>
        </w:rPr>
        <w:t>Panchayati</w:t>
      </w:r>
      <w:proofErr w:type="spellEnd"/>
      <w:r w:rsidRPr="0064219F">
        <w:rPr>
          <w:rFonts w:ascii="Times New Roman" w:eastAsia="Times New Roman" w:hAnsi="Times New Roman" w:cs="Times New Roman"/>
          <w:color w:val="222222"/>
          <w:sz w:val="24"/>
          <w:szCs w:val="24"/>
        </w:rPr>
        <w:t xml:space="preserve"> Raj Hyderabad. She is 1988 batch IAS officer of Gujarat cadre. Reddy is retiring on May 31.</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Will A V </w:t>
      </w:r>
      <w:proofErr w:type="spellStart"/>
      <w:r w:rsidRPr="0064219F">
        <w:rPr>
          <w:rFonts w:ascii="Times New Roman" w:eastAsia="Times New Roman" w:hAnsi="Times New Roman" w:cs="Times New Roman"/>
          <w:b/>
          <w:bCs/>
          <w:color w:val="222222"/>
          <w:sz w:val="24"/>
          <w:szCs w:val="24"/>
        </w:rPr>
        <w:t>Girija</w:t>
      </w:r>
      <w:proofErr w:type="spellEnd"/>
      <w:r w:rsidRPr="0064219F">
        <w:rPr>
          <w:rFonts w:ascii="Times New Roman" w:eastAsia="Times New Roman" w:hAnsi="Times New Roman" w:cs="Times New Roman"/>
          <w:b/>
          <w:bCs/>
          <w:color w:val="222222"/>
          <w:sz w:val="24"/>
          <w:szCs w:val="24"/>
        </w:rPr>
        <w:t xml:space="preserve"> Kumar get </w:t>
      </w:r>
      <w:proofErr w:type="gramStart"/>
      <w:r w:rsidRPr="0064219F">
        <w:rPr>
          <w:rFonts w:ascii="Times New Roman" w:eastAsia="Times New Roman" w:hAnsi="Times New Roman" w:cs="Times New Roman"/>
          <w:b/>
          <w:bCs/>
          <w:color w:val="222222"/>
          <w:sz w:val="24"/>
          <w:szCs w:val="24"/>
        </w:rPr>
        <w:t>extension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The tenure of Oriental Insurance Company CMD </w:t>
      </w:r>
      <w:proofErr w:type="gramStart"/>
      <w:r w:rsidRPr="0064219F">
        <w:rPr>
          <w:rFonts w:ascii="Times New Roman" w:eastAsia="Times New Roman" w:hAnsi="Times New Roman" w:cs="Times New Roman"/>
          <w:color w:val="222222"/>
          <w:sz w:val="24"/>
          <w:szCs w:val="24"/>
        </w:rPr>
        <w:t>A</w:t>
      </w:r>
      <w:proofErr w:type="gramEnd"/>
      <w:r w:rsidRPr="0064219F">
        <w:rPr>
          <w:rFonts w:ascii="Times New Roman" w:eastAsia="Times New Roman" w:hAnsi="Times New Roman" w:cs="Times New Roman"/>
          <w:color w:val="222222"/>
          <w:sz w:val="24"/>
          <w:szCs w:val="24"/>
        </w:rPr>
        <w:t xml:space="preserve"> V </w:t>
      </w:r>
      <w:proofErr w:type="spellStart"/>
      <w:r w:rsidRPr="0064219F">
        <w:rPr>
          <w:rFonts w:ascii="Times New Roman" w:eastAsia="Times New Roman" w:hAnsi="Times New Roman" w:cs="Times New Roman"/>
          <w:color w:val="222222"/>
          <w:sz w:val="24"/>
          <w:szCs w:val="24"/>
        </w:rPr>
        <w:t>Girija</w:t>
      </w:r>
      <w:proofErr w:type="spellEnd"/>
      <w:r w:rsidRPr="0064219F">
        <w:rPr>
          <w:rFonts w:ascii="Times New Roman" w:eastAsia="Times New Roman" w:hAnsi="Times New Roman" w:cs="Times New Roman"/>
          <w:color w:val="222222"/>
          <w:sz w:val="24"/>
          <w:szCs w:val="24"/>
        </w:rPr>
        <w:t xml:space="preserve"> Kumar is ending on May 31, 2020. </w:t>
      </w:r>
      <w:proofErr w:type="spellStart"/>
      <w:r w:rsidRPr="0064219F">
        <w:rPr>
          <w:rFonts w:ascii="Times New Roman" w:eastAsia="Times New Roman" w:hAnsi="Times New Roman" w:cs="Times New Roman"/>
          <w:color w:val="222222"/>
          <w:sz w:val="24"/>
          <w:szCs w:val="24"/>
        </w:rPr>
        <w:t>Govt</w:t>
      </w:r>
      <w:proofErr w:type="spellEnd"/>
      <w:r w:rsidRPr="0064219F">
        <w:rPr>
          <w:rFonts w:ascii="Times New Roman" w:eastAsia="Times New Roman" w:hAnsi="Times New Roman" w:cs="Times New Roman"/>
          <w:color w:val="222222"/>
          <w:sz w:val="24"/>
          <w:szCs w:val="24"/>
        </w:rPr>
        <w:t xml:space="preserve"> is yet to take a call on whether he would get extension for </w:t>
      </w:r>
      <w:proofErr w:type="spellStart"/>
      <w:r w:rsidRPr="0064219F">
        <w:rPr>
          <w:rFonts w:ascii="Times New Roman" w:eastAsia="Times New Roman" w:hAnsi="Times New Roman" w:cs="Times New Roman"/>
          <w:color w:val="222222"/>
          <w:sz w:val="24"/>
          <w:szCs w:val="24"/>
        </w:rPr>
        <w:t>atleast</w:t>
      </w:r>
      <w:proofErr w:type="spellEnd"/>
      <w:r w:rsidRPr="0064219F">
        <w:rPr>
          <w:rFonts w:ascii="Times New Roman" w:eastAsia="Times New Roman" w:hAnsi="Times New Roman" w:cs="Times New Roman"/>
          <w:color w:val="222222"/>
          <w:sz w:val="24"/>
          <w:szCs w:val="24"/>
        </w:rPr>
        <w:t xml:space="preserve"> six months in the current COVID-19 situation.</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Field duty option for mid-level bank executives if branch has no </w:t>
      </w:r>
      <w:proofErr w:type="gramStart"/>
      <w:r w:rsidRPr="0064219F">
        <w:rPr>
          <w:rFonts w:ascii="Times New Roman" w:eastAsia="Times New Roman" w:hAnsi="Times New Roman" w:cs="Times New Roman"/>
          <w:b/>
          <w:bCs/>
          <w:color w:val="222222"/>
          <w:sz w:val="24"/>
          <w:szCs w:val="24"/>
        </w:rPr>
        <w:t>space ?</w:t>
      </w:r>
      <w:proofErr w:type="gramEnd"/>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lastRenderedPageBreak/>
        <w:t xml:space="preserve">Many middle-level executives of merged public sector banks may have to choose field duty as </w:t>
      </w:r>
      <w:proofErr w:type="gramStart"/>
      <w:r w:rsidRPr="0064219F">
        <w:rPr>
          <w:rFonts w:ascii="Times New Roman" w:eastAsia="Times New Roman" w:hAnsi="Times New Roman" w:cs="Times New Roman"/>
          <w:color w:val="222222"/>
          <w:sz w:val="24"/>
          <w:szCs w:val="24"/>
        </w:rPr>
        <w:t>an</w:t>
      </w:r>
      <w:proofErr w:type="gramEnd"/>
      <w:r w:rsidRPr="0064219F">
        <w:rPr>
          <w:rFonts w:ascii="Times New Roman" w:eastAsia="Times New Roman" w:hAnsi="Times New Roman" w:cs="Times New Roman"/>
          <w:color w:val="222222"/>
          <w:sz w:val="24"/>
          <w:szCs w:val="24"/>
        </w:rPr>
        <w:t xml:space="preserve"> option in case bank branches have no space to accommodate them after the branch rationalization process.</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 xml:space="preserve">UBI’s Non Exec Chairman </w:t>
      </w:r>
      <w:proofErr w:type="spellStart"/>
      <w:r w:rsidRPr="0064219F">
        <w:rPr>
          <w:rFonts w:ascii="Times New Roman" w:eastAsia="Times New Roman" w:hAnsi="Times New Roman" w:cs="Times New Roman"/>
          <w:b/>
          <w:bCs/>
          <w:color w:val="222222"/>
          <w:sz w:val="24"/>
          <w:szCs w:val="24"/>
        </w:rPr>
        <w:t>Kewal</w:t>
      </w:r>
      <w:proofErr w:type="spellEnd"/>
      <w:r w:rsidRPr="0064219F">
        <w:rPr>
          <w:rFonts w:ascii="Times New Roman" w:eastAsia="Times New Roman" w:hAnsi="Times New Roman" w:cs="Times New Roman"/>
          <w:b/>
          <w:bCs/>
          <w:color w:val="222222"/>
          <w:sz w:val="24"/>
          <w:szCs w:val="24"/>
        </w:rPr>
        <w:t xml:space="preserve"> </w:t>
      </w:r>
      <w:proofErr w:type="spellStart"/>
      <w:r w:rsidRPr="0064219F">
        <w:rPr>
          <w:rFonts w:ascii="Times New Roman" w:eastAsia="Times New Roman" w:hAnsi="Times New Roman" w:cs="Times New Roman"/>
          <w:b/>
          <w:bCs/>
          <w:color w:val="222222"/>
          <w:sz w:val="24"/>
          <w:szCs w:val="24"/>
        </w:rPr>
        <w:t>Handa</w:t>
      </w:r>
      <w:proofErr w:type="spellEnd"/>
      <w:r w:rsidRPr="0064219F">
        <w:rPr>
          <w:rFonts w:ascii="Times New Roman" w:eastAsia="Times New Roman" w:hAnsi="Times New Roman" w:cs="Times New Roman"/>
          <w:b/>
          <w:bCs/>
          <w:color w:val="222222"/>
          <w:sz w:val="24"/>
          <w:szCs w:val="24"/>
        </w:rPr>
        <w:t xml:space="preserve"> unlikely to get extension</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The tenure of </w:t>
      </w:r>
      <w:proofErr w:type="spellStart"/>
      <w:r w:rsidRPr="0064219F">
        <w:rPr>
          <w:rFonts w:ascii="Times New Roman" w:eastAsia="Times New Roman" w:hAnsi="Times New Roman" w:cs="Times New Roman"/>
          <w:color w:val="222222"/>
          <w:sz w:val="24"/>
          <w:szCs w:val="24"/>
        </w:rPr>
        <w:t>Kewal</w:t>
      </w:r>
      <w:proofErr w:type="spellEnd"/>
      <w:r w:rsidRPr="0064219F">
        <w:rPr>
          <w:rFonts w:ascii="Times New Roman" w:eastAsia="Times New Roman" w:hAnsi="Times New Roman" w:cs="Times New Roman"/>
          <w:color w:val="222222"/>
          <w:sz w:val="24"/>
          <w:szCs w:val="24"/>
        </w:rPr>
        <w:t xml:space="preserve"> </w:t>
      </w:r>
      <w:proofErr w:type="spellStart"/>
      <w:r w:rsidRPr="0064219F">
        <w:rPr>
          <w:rFonts w:ascii="Times New Roman" w:eastAsia="Times New Roman" w:hAnsi="Times New Roman" w:cs="Times New Roman"/>
          <w:color w:val="222222"/>
          <w:sz w:val="24"/>
          <w:szCs w:val="24"/>
        </w:rPr>
        <w:t>Handa</w:t>
      </w:r>
      <w:proofErr w:type="spellEnd"/>
      <w:r w:rsidRPr="0064219F">
        <w:rPr>
          <w:rFonts w:ascii="Times New Roman" w:eastAsia="Times New Roman" w:hAnsi="Times New Roman" w:cs="Times New Roman"/>
          <w:color w:val="222222"/>
          <w:sz w:val="24"/>
          <w:szCs w:val="24"/>
        </w:rPr>
        <w:t>, Part-time Non Executive Chairman, Union Bank of India is ending on July 5, 2020. He is unlikely to get extension.</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S K Gupta shifted to CR and posted as CTE</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Sunil Kumar Gupta has been, on repatriation from deputation to IRCON, transferred to Central Railway and posted as Chief Track Engineer. He is an IRSE officer.</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b/>
          <w:bCs/>
          <w:color w:val="222222"/>
          <w:sz w:val="24"/>
          <w:szCs w:val="24"/>
        </w:rPr>
        <w:t>Anand</w:t>
      </w:r>
      <w:proofErr w:type="spellEnd"/>
      <w:r w:rsidRPr="0064219F">
        <w:rPr>
          <w:rFonts w:ascii="Times New Roman" w:eastAsia="Times New Roman" w:hAnsi="Times New Roman" w:cs="Times New Roman"/>
          <w:b/>
          <w:bCs/>
          <w:color w:val="222222"/>
          <w:sz w:val="24"/>
          <w:szCs w:val="24"/>
        </w:rPr>
        <w:t xml:space="preserve"> Singh shifted to WCR</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color w:val="222222"/>
          <w:sz w:val="24"/>
          <w:szCs w:val="24"/>
        </w:rPr>
        <w:t>Anand</w:t>
      </w:r>
      <w:proofErr w:type="spellEnd"/>
      <w:r w:rsidRPr="0064219F">
        <w:rPr>
          <w:rFonts w:ascii="Times New Roman" w:eastAsia="Times New Roman" w:hAnsi="Times New Roman" w:cs="Times New Roman"/>
          <w:color w:val="222222"/>
          <w:sz w:val="24"/>
          <w:szCs w:val="24"/>
        </w:rPr>
        <w:t xml:space="preserve"> Singh has been, on repatriation from deputation to RVNL, transferred to West Central Railway. He is an IRSE officer.</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Post of Pollution Control Board Chairman lying vacant</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Post of Central Pollution Control Board has been lying vacant for the last three months.</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Madras HC still short of 11 permanent Judges</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The Madras High Court is still short of 11 permanent Judges as on April 1, 2020.</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b/>
          <w:bCs/>
          <w:color w:val="222222"/>
          <w:sz w:val="24"/>
          <w:szCs w:val="24"/>
        </w:rPr>
        <w:t>Ajoy</w:t>
      </w:r>
      <w:proofErr w:type="spellEnd"/>
      <w:r w:rsidRPr="0064219F">
        <w:rPr>
          <w:rFonts w:ascii="Times New Roman" w:eastAsia="Times New Roman" w:hAnsi="Times New Roman" w:cs="Times New Roman"/>
          <w:b/>
          <w:bCs/>
          <w:color w:val="222222"/>
          <w:sz w:val="24"/>
          <w:szCs w:val="24"/>
        </w:rPr>
        <w:t xml:space="preserve"> </w:t>
      </w:r>
      <w:proofErr w:type="spellStart"/>
      <w:r w:rsidRPr="0064219F">
        <w:rPr>
          <w:rFonts w:ascii="Times New Roman" w:eastAsia="Times New Roman" w:hAnsi="Times New Roman" w:cs="Times New Roman"/>
          <w:b/>
          <w:bCs/>
          <w:color w:val="222222"/>
          <w:sz w:val="24"/>
          <w:szCs w:val="24"/>
        </w:rPr>
        <w:t>Choudhury</w:t>
      </w:r>
      <w:proofErr w:type="spellEnd"/>
      <w:r w:rsidRPr="0064219F">
        <w:rPr>
          <w:rFonts w:ascii="Times New Roman" w:eastAsia="Times New Roman" w:hAnsi="Times New Roman" w:cs="Times New Roman"/>
          <w:b/>
          <w:bCs/>
          <w:color w:val="222222"/>
          <w:sz w:val="24"/>
          <w:szCs w:val="24"/>
        </w:rPr>
        <w:t xml:space="preserve"> to take over as Director (Fin), REC on June 1</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color w:val="222222"/>
          <w:sz w:val="24"/>
          <w:szCs w:val="24"/>
        </w:rPr>
        <w:t>Ajoy</w:t>
      </w:r>
      <w:proofErr w:type="spellEnd"/>
      <w:r w:rsidRPr="0064219F">
        <w:rPr>
          <w:rFonts w:ascii="Times New Roman" w:eastAsia="Times New Roman" w:hAnsi="Times New Roman" w:cs="Times New Roman"/>
          <w:color w:val="222222"/>
          <w:sz w:val="24"/>
          <w:szCs w:val="24"/>
        </w:rPr>
        <w:t xml:space="preserve"> </w:t>
      </w:r>
      <w:proofErr w:type="spellStart"/>
      <w:r w:rsidRPr="0064219F">
        <w:rPr>
          <w:rFonts w:ascii="Times New Roman" w:eastAsia="Times New Roman" w:hAnsi="Times New Roman" w:cs="Times New Roman"/>
          <w:color w:val="222222"/>
          <w:sz w:val="24"/>
          <w:szCs w:val="24"/>
        </w:rPr>
        <w:t>Choudhury</w:t>
      </w:r>
      <w:proofErr w:type="spellEnd"/>
      <w:r w:rsidRPr="0064219F">
        <w:rPr>
          <w:rFonts w:ascii="Times New Roman" w:eastAsia="Times New Roman" w:hAnsi="Times New Roman" w:cs="Times New Roman"/>
          <w:color w:val="222222"/>
          <w:sz w:val="24"/>
          <w:szCs w:val="24"/>
        </w:rPr>
        <w:t>, ED, REC, will be taking over the charge as Director (Finance), Rural Electrification Corporation (REC) on June 1, 2020.</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b/>
          <w:bCs/>
          <w:color w:val="222222"/>
          <w:sz w:val="24"/>
          <w:szCs w:val="24"/>
        </w:rPr>
        <w:t>Arun</w:t>
      </w:r>
      <w:proofErr w:type="spellEnd"/>
      <w:r w:rsidRPr="0064219F">
        <w:rPr>
          <w:rFonts w:ascii="Times New Roman" w:eastAsia="Times New Roman" w:hAnsi="Times New Roman" w:cs="Times New Roman"/>
          <w:b/>
          <w:bCs/>
          <w:color w:val="222222"/>
          <w:sz w:val="24"/>
          <w:szCs w:val="24"/>
        </w:rPr>
        <w:t xml:space="preserve"> Kumar </w:t>
      </w:r>
      <w:proofErr w:type="spellStart"/>
      <w:r w:rsidRPr="0064219F">
        <w:rPr>
          <w:rFonts w:ascii="Times New Roman" w:eastAsia="Times New Roman" w:hAnsi="Times New Roman" w:cs="Times New Roman"/>
          <w:b/>
          <w:bCs/>
          <w:color w:val="222222"/>
          <w:sz w:val="24"/>
          <w:szCs w:val="24"/>
        </w:rPr>
        <w:t>Agrawal</w:t>
      </w:r>
      <w:proofErr w:type="spellEnd"/>
      <w:r w:rsidRPr="0064219F">
        <w:rPr>
          <w:rFonts w:ascii="Times New Roman" w:eastAsia="Times New Roman" w:hAnsi="Times New Roman" w:cs="Times New Roman"/>
          <w:b/>
          <w:bCs/>
          <w:color w:val="222222"/>
          <w:sz w:val="24"/>
          <w:szCs w:val="24"/>
        </w:rPr>
        <w:t xml:space="preserve"> to join as Director (Tech), MECON on June 1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color w:val="222222"/>
          <w:sz w:val="24"/>
          <w:szCs w:val="24"/>
        </w:rPr>
        <w:t>Arun</w:t>
      </w:r>
      <w:proofErr w:type="spellEnd"/>
      <w:r w:rsidRPr="0064219F">
        <w:rPr>
          <w:rFonts w:ascii="Times New Roman" w:eastAsia="Times New Roman" w:hAnsi="Times New Roman" w:cs="Times New Roman"/>
          <w:color w:val="222222"/>
          <w:sz w:val="24"/>
          <w:szCs w:val="24"/>
        </w:rPr>
        <w:t xml:space="preserve"> Kumar </w:t>
      </w:r>
      <w:proofErr w:type="spellStart"/>
      <w:r w:rsidRPr="0064219F">
        <w:rPr>
          <w:rFonts w:ascii="Times New Roman" w:eastAsia="Times New Roman" w:hAnsi="Times New Roman" w:cs="Times New Roman"/>
          <w:color w:val="222222"/>
          <w:sz w:val="24"/>
          <w:szCs w:val="24"/>
        </w:rPr>
        <w:t>Agrawal</w:t>
      </w:r>
      <w:proofErr w:type="spellEnd"/>
      <w:r w:rsidRPr="0064219F">
        <w:rPr>
          <w:rFonts w:ascii="Times New Roman" w:eastAsia="Times New Roman" w:hAnsi="Times New Roman" w:cs="Times New Roman"/>
          <w:color w:val="222222"/>
          <w:sz w:val="24"/>
          <w:szCs w:val="24"/>
        </w:rPr>
        <w:t>, GM, MECON, will be taking over the charge as Director (Technical) in MECON Limited on June 1, 2020.</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MCTP kept in abeyance</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It has been decided to hold l4th Round of Phase-V Mid-Career Training </w:t>
      </w:r>
      <w:proofErr w:type="spellStart"/>
      <w:r w:rsidRPr="0064219F">
        <w:rPr>
          <w:rFonts w:ascii="Times New Roman" w:eastAsia="Times New Roman" w:hAnsi="Times New Roman" w:cs="Times New Roman"/>
          <w:color w:val="222222"/>
          <w:sz w:val="24"/>
          <w:szCs w:val="24"/>
        </w:rPr>
        <w:t>Programme</w:t>
      </w:r>
      <w:proofErr w:type="spellEnd"/>
      <w:r w:rsidRPr="0064219F">
        <w:rPr>
          <w:rFonts w:ascii="Times New Roman" w:eastAsia="Times New Roman" w:hAnsi="Times New Roman" w:cs="Times New Roman"/>
          <w:color w:val="222222"/>
          <w:sz w:val="24"/>
          <w:szCs w:val="24"/>
        </w:rPr>
        <w:t xml:space="preserve"> (MCTP), for IAS officers of 26-28 years seniority, in abeyance. Fresh dates will be intimated later. This has been done, as a precautionary measure, to contain the spread of COVID-I9.</w:t>
      </w:r>
    </w:p>
    <w:p w:rsid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5B753A" w:rsidRPr="005B753A" w:rsidRDefault="005B753A" w:rsidP="005B753A">
      <w:pPr>
        <w:shd w:val="clear" w:color="auto" w:fill="FFFFFF"/>
        <w:spacing w:after="0" w:line="240" w:lineRule="auto"/>
        <w:rPr>
          <w:rFonts w:ascii="Times New Roman" w:eastAsia="Times New Roman" w:hAnsi="Times New Roman" w:cs="Times New Roman"/>
          <w:color w:val="222222"/>
          <w:sz w:val="24"/>
          <w:szCs w:val="24"/>
        </w:rPr>
      </w:pPr>
      <w:proofErr w:type="spellStart"/>
      <w:r w:rsidRPr="005B753A">
        <w:rPr>
          <w:rFonts w:ascii="Times New Roman" w:eastAsia="Times New Roman" w:hAnsi="Times New Roman" w:cs="Times New Roman"/>
          <w:color w:val="222222"/>
          <w:sz w:val="24"/>
          <w:szCs w:val="24"/>
        </w:rPr>
        <w:t>Mamta</w:t>
      </w:r>
      <w:proofErr w:type="spellEnd"/>
      <w:r w:rsidRPr="005B753A">
        <w:rPr>
          <w:rFonts w:ascii="Times New Roman" w:eastAsia="Times New Roman" w:hAnsi="Times New Roman" w:cs="Times New Roman"/>
          <w:color w:val="222222"/>
          <w:sz w:val="24"/>
          <w:szCs w:val="24"/>
        </w:rPr>
        <w:t xml:space="preserve"> removes WB Food &amp; Civil Supplies </w:t>
      </w:r>
      <w:proofErr w:type="spellStart"/>
      <w:r w:rsidRPr="005B753A">
        <w:rPr>
          <w:rFonts w:ascii="Times New Roman" w:eastAsia="Times New Roman" w:hAnsi="Times New Roman" w:cs="Times New Roman"/>
          <w:color w:val="222222"/>
          <w:sz w:val="24"/>
          <w:szCs w:val="24"/>
        </w:rPr>
        <w:t>Secy</w:t>
      </w:r>
      <w:proofErr w:type="spellEnd"/>
      <w:r w:rsidRPr="005B753A">
        <w:rPr>
          <w:rFonts w:ascii="Times New Roman" w:eastAsia="Times New Roman" w:hAnsi="Times New Roman" w:cs="Times New Roman"/>
          <w:color w:val="222222"/>
          <w:sz w:val="24"/>
          <w:szCs w:val="24"/>
        </w:rPr>
        <w:t xml:space="preserve"> </w:t>
      </w:r>
      <w:proofErr w:type="spellStart"/>
      <w:r w:rsidRPr="005B753A">
        <w:rPr>
          <w:rFonts w:ascii="Times New Roman" w:eastAsia="Times New Roman" w:hAnsi="Times New Roman" w:cs="Times New Roman"/>
          <w:color w:val="222222"/>
          <w:sz w:val="24"/>
          <w:szCs w:val="24"/>
        </w:rPr>
        <w:t>Manoj</w:t>
      </w:r>
      <w:proofErr w:type="spellEnd"/>
      <w:r w:rsidRPr="005B753A">
        <w:rPr>
          <w:rFonts w:ascii="Times New Roman" w:eastAsia="Times New Roman" w:hAnsi="Times New Roman" w:cs="Times New Roman"/>
          <w:color w:val="222222"/>
          <w:sz w:val="24"/>
          <w:szCs w:val="24"/>
        </w:rPr>
        <w:t xml:space="preserve"> </w:t>
      </w:r>
      <w:proofErr w:type="spellStart"/>
      <w:r w:rsidRPr="005B753A">
        <w:rPr>
          <w:rFonts w:ascii="Times New Roman" w:eastAsia="Times New Roman" w:hAnsi="Times New Roman" w:cs="Times New Roman"/>
          <w:color w:val="222222"/>
          <w:sz w:val="24"/>
          <w:szCs w:val="24"/>
        </w:rPr>
        <w:t>Agarwal</w:t>
      </w:r>
      <w:proofErr w:type="spellEnd"/>
      <w:r>
        <w:rPr>
          <w:rFonts w:ascii="Times New Roman" w:eastAsia="Times New Roman" w:hAnsi="Times New Roman" w:cs="Times New Roman"/>
          <w:color w:val="222222"/>
          <w:sz w:val="24"/>
          <w:szCs w:val="24"/>
        </w:rPr>
        <w:t xml:space="preserve"> (UPDATED)</w:t>
      </w:r>
    </w:p>
    <w:p w:rsidR="005B753A" w:rsidRPr="005B753A" w:rsidRDefault="005B753A" w:rsidP="005B753A">
      <w:pPr>
        <w:shd w:val="clear" w:color="auto" w:fill="FFFFFF"/>
        <w:spacing w:after="0" w:line="240" w:lineRule="auto"/>
        <w:rPr>
          <w:rFonts w:ascii="Times New Roman" w:eastAsia="Times New Roman" w:hAnsi="Times New Roman" w:cs="Times New Roman"/>
          <w:color w:val="222222"/>
          <w:sz w:val="24"/>
          <w:szCs w:val="24"/>
        </w:rPr>
      </w:pPr>
    </w:p>
    <w:p w:rsidR="005B753A" w:rsidRDefault="005B753A" w:rsidP="005B753A">
      <w:pPr>
        <w:shd w:val="clear" w:color="auto" w:fill="FFFFFF"/>
        <w:spacing w:after="0" w:line="240" w:lineRule="auto"/>
        <w:rPr>
          <w:rFonts w:ascii="Times New Roman" w:eastAsia="Times New Roman" w:hAnsi="Times New Roman" w:cs="Times New Roman"/>
          <w:color w:val="222222"/>
          <w:sz w:val="24"/>
          <w:szCs w:val="24"/>
        </w:rPr>
      </w:pPr>
      <w:r w:rsidRPr="005B753A">
        <w:rPr>
          <w:rFonts w:ascii="Times New Roman" w:eastAsia="Times New Roman" w:hAnsi="Times New Roman" w:cs="Times New Roman"/>
          <w:color w:val="222222"/>
          <w:sz w:val="24"/>
          <w:szCs w:val="24"/>
        </w:rPr>
        <w:lastRenderedPageBreak/>
        <w:t xml:space="preserve">West Bengal CM </w:t>
      </w:r>
      <w:proofErr w:type="spellStart"/>
      <w:r w:rsidRPr="005B753A">
        <w:rPr>
          <w:rFonts w:ascii="Times New Roman" w:eastAsia="Times New Roman" w:hAnsi="Times New Roman" w:cs="Times New Roman"/>
          <w:color w:val="222222"/>
          <w:sz w:val="24"/>
          <w:szCs w:val="24"/>
        </w:rPr>
        <w:t>Mamata</w:t>
      </w:r>
      <w:proofErr w:type="spellEnd"/>
      <w:r w:rsidRPr="005B753A">
        <w:rPr>
          <w:rFonts w:ascii="Times New Roman" w:eastAsia="Times New Roman" w:hAnsi="Times New Roman" w:cs="Times New Roman"/>
          <w:color w:val="222222"/>
          <w:sz w:val="24"/>
          <w:szCs w:val="24"/>
        </w:rPr>
        <w:t xml:space="preserve"> </w:t>
      </w:r>
      <w:proofErr w:type="spellStart"/>
      <w:r w:rsidRPr="005B753A">
        <w:rPr>
          <w:rFonts w:ascii="Times New Roman" w:eastAsia="Times New Roman" w:hAnsi="Times New Roman" w:cs="Times New Roman"/>
          <w:color w:val="222222"/>
          <w:sz w:val="24"/>
          <w:szCs w:val="24"/>
        </w:rPr>
        <w:t>Banerjee</w:t>
      </w:r>
      <w:proofErr w:type="spellEnd"/>
      <w:r w:rsidRPr="005B753A">
        <w:rPr>
          <w:rFonts w:ascii="Times New Roman" w:eastAsia="Times New Roman" w:hAnsi="Times New Roman" w:cs="Times New Roman"/>
          <w:color w:val="222222"/>
          <w:sz w:val="24"/>
          <w:szCs w:val="24"/>
        </w:rPr>
        <w:t xml:space="preserve"> has removed the State Food and Civil Supplies Department Secretary </w:t>
      </w:r>
      <w:proofErr w:type="spellStart"/>
      <w:r w:rsidRPr="005B753A">
        <w:rPr>
          <w:rFonts w:ascii="Times New Roman" w:eastAsia="Times New Roman" w:hAnsi="Times New Roman" w:cs="Times New Roman"/>
          <w:color w:val="222222"/>
          <w:sz w:val="24"/>
          <w:szCs w:val="24"/>
        </w:rPr>
        <w:t>Manoj</w:t>
      </w:r>
      <w:proofErr w:type="spellEnd"/>
      <w:r w:rsidRPr="005B753A">
        <w:rPr>
          <w:rFonts w:ascii="Times New Roman" w:eastAsia="Times New Roman" w:hAnsi="Times New Roman" w:cs="Times New Roman"/>
          <w:color w:val="222222"/>
          <w:sz w:val="24"/>
          <w:szCs w:val="24"/>
        </w:rPr>
        <w:t xml:space="preserve"> </w:t>
      </w:r>
      <w:proofErr w:type="spellStart"/>
      <w:r w:rsidRPr="005B753A">
        <w:rPr>
          <w:rFonts w:ascii="Times New Roman" w:eastAsia="Times New Roman" w:hAnsi="Times New Roman" w:cs="Times New Roman"/>
          <w:color w:val="222222"/>
          <w:sz w:val="24"/>
          <w:szCs w:val="24"/>
        </w:rPr>
        <w:t>Agarwal</w:t>
      </w:r>
      <w:proofErr w:type="spellEnd"/>
      <w:r w:rsidRPr="005B753A">
        <w:rPr>
          <w:rFonts w:ascii="Times New Roman" w:eastAsia="Times New Roman" w:hAnsi="Times New Roman" w:cs="Times New Roman"/>
          <w:color w:val="222222"/>
          <w:sz w:val="24"/>
          <w:szCs w:val="24"/>
        </w:rPr>
        <w:t xml:space="preserve"> on receiving complaints that over 10 per cent of the State’s 9 </w:t>
      </w:r>
      <w:proofErr w:type="spellStart"/>
      <w:r w:rsidRPr="005B753A">
        <w:rPr>
          <w:rFonts w:ascii="Times New Roman" w:eastAsia="Times New Roman" w:hAnsi="Times New Roman" w:cs="Times New Roman"/>
          <w:color w:val="222222"/>
          <w:sz w:val="24"/>
          <w:szCs w:val="24"/>
        </w:rPr>
        <w:t>crore</w:t>
      </w:r>
      <w:proofErr w:type="spellEnd"/>
      <w:r w:rsidRPr="005B753A">
        <w:rPr>
          <w:rFonts w:ascii="Times New Roman" w:eastAsia="Times New Roman" w:hAnsi="Times New Roman" w:cs="Times New Roman"/>
          <w:color w:val="222222"/>
          <w:sz w:val="24"/>
          <w:szCs w:val="24"/>
        </w:rPr>
        <w:t xml:space="preserve"> ration card-holders had not received the full month’s allotment at one go to help them tide over the current lockdown </w:t>
      </w:r>
      <w:proofErr w:type="spellStart"/>
      <w:r w:rsidRPr="005B753A">
        <w:rPr>
          <w:rFonts w:ascii="Times New Roman" w:eastAsia="Times New Roman" w:hAnsi="Times New Roman" w:cs="Times New Roman"/>
          <w:color w:val="222222"/>
          <w:sz w:val="24"/>
          <w:szCs w:val="24"/>
        </w:rPr>
        <w:t>crisis.He</w:t>
      </w:r>
      <w:proofErr w:type="spellEnd"/>
      <w:r w:rsidRPr="005B753A">
        <w:rPr>
          <w:rFonts w:ascii="Times New Roman" w:eastAsia="Times New Roman" w:hAnsi="Times New Roman" w:cs="Times New Roman"/>
          <w:color w:val="222222"/>
          <w:sz w:val="24"/>
          <w:szCs w:val="24"/>
        </w:rPr>
        <w:t xml:space="preserve"> has been sent to compulsory waiting. </w:t>
      </w:r>
      <w:proofErr w:type="spellStart"/>
      <w:r w:rsidRPr="005B753A">
        <w:rPr>
          <w:rFonts w:ascii="Times New Roman" w:eastAsia="Times New Roman" w:hAnsi="Times New Roman" w:cs="Times New Roman"/>
          <w:color w:val="222222"/>
          <w:sz w:val="24"/>
          <w:szCs w:val="24"/>
        </w:rPr>
        <w:t>Agarwal</w:t>
      </w:r>
      <w:proofErr w:type="spellEnd"/>
      <w:r w:rsidRPr="005B753A">
        <w:rPr>
          <w:rFonts w:ascii="Times New Roman" w:eastAsia="Times New Roman" w:hAnsi="Times New Roman" w:cs="Times New Roman"/>
          <w:color w:val="222222"/>
          <w:sz w:val="24"/>
          <w:szCs w:val="24"/>
        </w:rPr>
        <w:t xml:space="preserve"> is an IAS officer of West Bengal cadre of 1990 batch.</w:t>
      </w:r>
    </w:p>
    <w:p w:rsidR="004E33BA" w:rsidRDefault="004E33BA" w:rsidP="005B753A">
      <w:pPr>
        <w:shd w:val="clear" w:color="auto" w:fill="FFFFFF"/>
        <w:spacing w:after="0" w:line="240" w:lineRule="auto"/>
        <w:rPr>
          <w:rFonts w:ascii="Times New Roman" w:eastAsia="Times New Roman" w:hAnsi="Times New Roman" w:cs="Times New Roman"/>
          <w:color w:val="222222"/>
          <w:sz w:val="24"/>
          <w:szCs w:val="24"/>
        </w:rPr>
      </w:pPr>
    </w:p>
    <w:p w:rsidR="004E33BA" w:rsidRPr="004E33BA" w:rsidRDefault="004E33BA" w:rsidP="004E33BA">
      <w:pPr>
        <w:shd w:val="clear" w:color="auto" w:fill="FFFFFF"/>
        <w:spacing w:line="181" w:lineRule="atLeast"/>
        <w:rPr>
          <w:rFonts w:ascii="Calibri" w:eastAsia="Times New Roman" w:hAnsi="Calibri" w:cs="Calibri"/>
          <w:color w:val="222222"/>
        </w:rPr>
      </w:pPr>
      <w:r w:rsidRPr="004E33BA">
        <w:rPr>
          <w:rFonts w:ascii="Calibri" w:eastAsia="Times New Roman" w:hAnsi="Calibri" w:cs="Calibri"/>
          <w:b/>
          <w:bCs/>
          <w:color w:val="222222"/>
        </w:rPr>
        <w:t xml:space="preserve">PM praises SAIL for popularizing </w:t>
      </w:r>
      <w:proofErr w:type="spellStart"/>
      <w:r w:rsidRPr="004E33BA">
        <w:rPr>
          <w:rFonts w:ascii="Calibri" w:eastAsia="Times New Roman" w:hAnsi="Calibri" w:cs="Calibri"/>
          <w:b/>
          <w:bCs/>
          <w:color w:val="222222"/>
        </w:rPr>
        <w:t>Aarogya</w:t>
      </w:r>
      <w:proofErr w:type="spellEnd"/>
      <w:r w:rsidRPr="004E33BA">
        <w:rPr>
          <w:rFonts w:ascii="Calibri" w:eastAsia="Times New Roman" w:hAnsi="Calibri" w:cs="Calibri"/>
          <w:b/>
          <w:bCs/>
          <w:color w:val="222222"/>
        </w:rPr>
        <w:t xml:space="preserve"> </w:t>
      </w:r>
      <w:proofErr w:type="spellStart"/>
      <w:r w:rsidRPr="004E33BA">
        <w:rPr>
          <w:rFonts w:ascii="Calibri" w:eastAsia="Times New Roman" w:hAnsi="Calibri" w:cs="Calibri"/>
          <w:b/>
          <w:bCs/>
          <w:color w:val="222222"/>
        </w:rPr>
        <w:t>Setu</w:t>
      </w:r>
      <w:proofErr w:type="spellEnd"/>
      <w:r w:rsidRPr="004E33BA">
        <w:rPr>
          <w:rFonts w:ascii="Calibri" w:eastAsia="Times New Roman" w:hAnsi="Calibri" w:cs="Calibri"/>
          <w:b/>
          <w:bCs/>
          <w:color w:val="222222"/>
        </w:rPr>
        <w:t xml:space="preserve"> App (UPDATED)</w:t>
      </w:r>
    </w:p>
    <w:p w:rsidR="004E33BA" w:rsidRPr="004E33BA" w:rsidRDefault="004E33BA" w:rsidP="004E33BA">
      <w:pPr>
        <w:shd w:val="clear" w:color="auto" w:fill="FFFFFF"/>
        <w:spacing w:line="181" w:lineRule="atLeast"/>
        <w:rPr>
          <w:rFonts w:ascii="Calibri" w:eastAsia="Times New Roman" w:hAnsi="Calibri" w:cs="Calibri"/>
          <w:color w:val="222222"/>
        </w:rPr>
      </w:pPr>
      <w:r w:rsidRPr="004E33BA">
        <w:rPr>
          <w:rFonts w:ascii="Calibri" w:eastAsia="Times New Roman" w:hAnsi="Calibri" w:cs="Calibri"/>
          <w:color w:val="222222"/>
        </w:rPr>
        <w:t xml:space="preserve">Prime Minister </w:t>
      </w:r>
      <w:proofErr w:type="spellStart"/>
      <w:r w:rsidRPr="004E33BA">
        <w:rPr>
          <w:rFonts w:ascii="Calibri" w:eastAsia="Times New Roman" w:hAnsi="Calibri" w:cs="Calibri"/>
          <w:color w:val="222222"/>
        </w:rPr>
        <w:t>Narendra</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Modi</w:t>
      </w:r>
      <w:proofErr w:type="spellEnd"/>
      <w:r w:rsidRPr="004E33BA">
        <w:rPr>
          <w:rFonts w:ascii="Calibri" w:eastAsia="Times New Roman" w:hAnsi="Calibri" w:cs="Calibri"/>
          <w:color w:val="222222"/>
        </w:rPr>
        <w:t xml:space="preserve"> has appreciated SAIL’s efforts to </w:t>
      </w:r>
      <w:proofErr w:type="spellStart"/>
      <w:r w:rsidRPr="004E33BA">
        <w:rPr>
          <w:rFonts w:ascii="Calibri" w:eastAsia="Times New Roman" w:hAnsi="Calibri" w:cs="Calibri"/>
          <w:color w:val="222222"/>
        </w:rPr>
        <w:t>popularise</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Aarogya</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Setu</w:t>
      </w:r>
      <w:proofErr w:type="spellEnd"/>
      <w:r w:rsidRPr="004E33BA">
        <w:rPr>
          <w:rFonts w:ascii="Calibri" w:eastAsia="Times New Roman" w:hAnsi="Calibri" w:cs="Calibri"/>
          <w:color w:val="222222"/>
        </w:rPr>
        <w:t xml:space="preserve"> app. Quoting a SAIL tweet appealing, endorsing and supporting </w:t>
      </w:r>
      <w:proofErr w:type="spellStart"/>
      <w:r w:rsidRPr="004E33BA">
        <w:rPr>
          <w:rFonts w:ascii="Calibri" w:eastAsia="Times New Roman" w:hAnsi="Calibri" w:cs="Calibri"/>
          <w:color w:val="222222"/>
        </w:rPr>
        <w:t>Aarogya</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Setu</w:t>
      </w:r>
      <w:proofErr w:type="spellEnd"/>
      <w:r w:rsidRPr="004E33BA">
        <w:rPr>
          <w:rFonts w:ascii="Calibri" w:eastAsia="Times New Roman" w:hAnsi="Calibri" w:cs="Calibri"/>
          <w:color w:val="222222"/>
        </w:rPr>
        <w:t xml:space="preserve"> app, he tweeted, “This is a good step. </w:t>
      </w:r>
      <w:proofErr w:type="spellStart"/>
      <w:r w:rsidRPr="004E33BA">
        <w:rPr>
          <w:rFonts w:ascii="Calibri" w:eastAsia="Times New Roman" w:hAnsi="Calibri" w:cs="Calibri"/>
          <w:color w:val="222222"/>
        </w:rPr>
        <w:t>Organisations</w:t>
      </w:r>
      <w:proofErr w:type="spellEnd"/>
      <w:r w:rsidRPr="004E33BA">
        <w:rPr>
          <w:rFonts w:ascii="Calibri" w:eastAsia="Times New Roman" w:hAnsi="Calibri" w:cs="Calibri"/>
          <w:color w:val="222222"/>
        </w:rPr>
        <w:t xml:space="preserve"> could play a vital role in </w:t>
      </w:r>
      <w:proofErr w:type="spellStart"/>
      <w:r w:rsidRPr="004E33BA">
        <w:rPr>
          <w:rFonts w:ascii="Calibri" w:eastAsia="Times New Roman" w:hAnsi="Calibri" w:cs="Calibri"/>
          <w:color w:val="222222"/>
        </w:rPr>
        <w:t>popularising</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Aarogya</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Setu</w:t>
      </w:r>
      <w:proofErr w:type="spellEnd"/>
      <w:r w:rsidRPr="004E33BA">
        <w:rPr>
          <w:rFonts w:ascii="Calibri" w:eastAsia="Times New Roman" w:hAnsi="Calibri" w:cs="Calibri"/>
          <w:color w:val="222222"/>
        </w:rPr>
        <w:t xml:space="preserve"> and ensuring more people download it.” Minister of Petroleum and Natural Gas and Steel </w:t>
      </w:r>
      <w:proofErr w:type="spellStart"/>
      <w:r w:rsidRPr="004E33BA">
        <w:rPr>
          <w:rFonts w:ascii="Calibri" w:eastAsia="Times New Roman" w:hAnsi="Calibri" w:cs="Calibri"/>
          <w:color w:val="222222"/>
        </w:rPr>
        <w:t>Dharmendra</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Pradhan</w:t>
      </w:r>
      <w:proofErr w:type="spellEnd"/>
      <w:r w:rsidRPr="004E33BA">
        <w:rPr>
          <w:rFonts w:ascii="Calibri" w:eastAsia="Times New Roman" w:hAnsi="Calibri" w:cs="Calibri"/>
          <w:color w:val="222222"/>
        </w:rPr>
        <w:t xml:space="preserve"> thanked Honorable Prime Minister for appreciating SAIL’s effort towards </w:t>
      </w:r>
      <w:proofErr w:type="spellStart"/>
      <w:r w:rsidRPr="004E33BA">
        <w:rPr>
          <w:rFonts w:ascii="Calibri" w:eastAsia="Times New Roman" w:hAnsi="Calibri" w:cs="Calibri"/>
          <w:color w:val="222222"/>
        </w:rPr>
        <w:t>popularising</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Aarogya</w:t>
      </w:r>
      <w:proofErr w:type="spellEnd"/>
      <w:r w:rsidRPr="004E33BA">
        <w:rPr>
          <w:rFonts w:ascii="Calibri" w:eastAsia="Times New Roman" w:hAnsi="Calibri" w:cs="Calibri"/>
          <w:color w:val="222222"/>
        </w:rPr>
        <w:t xml:space="preserve"> </w:t>
      </w:r>
      <w:proofErr w:type="spellStart"/>
      <w:r w:rsidRPr="004E33BA">
        <w:rPr>
          <w:rFonts w:ascii="Calibri" w:eastAsia="Times New Roman" w:hAnsi="Calibri" w:cs="Calibri"/>
          <w:color w:val="222222"/>
        </w:rPr>
        <w:t>Setu</w:t>
      </w:r>
      <w:proofErr w:type="spellEnd"/>
      <w:r w:rsidRPr="004E33BA">
        <w:rPr>
          <w:rFonts w:ascii="Calibri" w:eastAsia="Times New Roman" w:hAnsi="Calibri" w:cs="Calibri"/>
          <w:color w:val="222222"/>
        </w:rPr>
        <w:t xml:space="preserve"> app and said, “Our PSUs are taking all efforts to contribute to India's fight against Covid19 by maintaining essential supplies, providing food to the needy, enhancing awareness and many such initiatives.” SAIL has spearheaded several efforts and initiatives in the fight against corona including </w:t>
      </w:r>
      <w:proofErr w:type="spellStart"/>
      <w:r w:rsidRPr="004E33BA">
        <w:rPr>
          <w:rFonts w:ascii="Calibri" w:eastAsia="Times New Roman" w:hAnsi="Calibri" w:cs="Calibri"/>
          <w:color w:val="222222"/>
        </w:rPr>
        <w:t>mobilisation</w:t>
      </w:r>
      <w:proofErr w:type="spellEnd"/>
      <w:r w:rsidRPr="004E33BA">
        <w:rPr>
          <w:rFonts w:ascii="Calibri" w:eastAsia="Times New Roman" w:hAnsi="Calibri" w:cs="Calibri"/>
          <w:color w:val="222222"/>
        </w:rPr>
        <w:t xml:space="preserve"> of massive medical resources at its Plants and Units at various locations in the Country. The Company is creating awareness relentlessly among its large number of stakeholders about the 'do's and don'ts' in the crisis period.</w:t>
      </w:r>
    </w:p>
    <w:p w:rsidR="00623926" w:rsidRPr="00623926" w:rsidRDefault="00623926" w:rsidP="00623926">
      <w:pPr>
        <w:shd w:val="clear" w:color="auto" w:fill="FFFFFF"/>
        <w:spacing w:line="181" w:lineRule="atLeast"/>
        <w:rPr>
          <w:rFonts w:ascii="Calibri" w:eastAsia="Times New Roman" w:hAnsi="Calibri" w:cs="Calibri"/>
          <w:color w:val="222222"/>
        </w:rPr>
      </w:pPr>
      <w:r w:rsidRPr="00623926">
        <w:rPr>
          <w:rFonts w:ascii="Calibri" w:eastAsia="Times New Roman" w:hAnsi="Calibri" w:cs="Calibri"/>
          <w:b/>
          <w:bCs/>
          <w:color w:val="222222"/>
        </w:rPr>
        <w:t>Two DIG level officers shifted in MP (UPDATED)</w:t>
      </w:r>
    </w:p>
    <w:p w:rsidR="00623926" w:rsidRPr="00623926" w:rsidRDefault="00623926" w:rsidP="00623926">
      <w:pPr>
        <w:shd w:val="clear" w:color="auto" w:fill="FFFFFF"/>
        <w:spacing w:line="181" w:lineRule="atLeast"/>
        <w:rPr>
          <w:rFonts w:ascii="Calibri" w:eastAsia="Times New Roman" w:hAnsi="Calibri" w:cs="Calibri"/>
          <w:color w:val="222222"/>
        </w:rPr>
      </w:pPr>
      <w:r w:rsidRPr="00623926">
        <w:rPr>
          <w:rFonts w:ascii="Calibri" w:eastAsia="Times New Roman" w:hAnsi="Calibri" w:cs="Calibri"/>
          <w:color w:val="222222"/>
        </w:rPr>
        <w:t xml:space="preserve">Ashok </w:t>
      </w:r>
      <w:proofErr w:type="spellStart"/>
      <w:r w:rsidRPr="00623926">
        <w:rPr>
          <w:rFonts w:ascii="Calibri" w:eastAsia="Times New Roman" w:hAnsi="Calibri" w:cs="Calibri"/>
          <w:color w:val="222222"/>
        </w:rPr>
        <w:t>Goyal</w:t>
      </w:r>
      <w:proofErr w:type="spellEnd"/>
      <w:r w:rsidRPr="00623926">
        <w:rPr>
          <w:rFonts w:ascii="Calibri" w:eastAsia="Times New Roman" w:hAnsi="Calibri" w:cs="Calibri"/>
          <w:color w:val="222222"/>
        </w:rPr>
        <w:t xml:space="preserve"> has been appointed as DIG, PHQ, Bhopal while Rajesh Kumar </w:t>
      </w:r>
      <w:proofErr w:type="spellStart"/>
      <w:r w:rsidRPr="00623926">
        <w:rPr>
          <w:rFonts w:ascii="Calibri" w:eastAsia="Times New Roman" w:hAnsi="Calibri" w:cs="Calibri"/>
          <w:color w:val="222222"/>
        </w:rPr>
        <w:t>Hingankar</w:t>
      </w:r>
      <w:proofErr w:type="spellEnd"/>
      <w:r w:rsidRPr="00623926">
        <w:rPr>
          <w:rFonts w:ascii="Calibri" w:eastAsia="Times New Roman" w:hAnsi="Calibri" w:cs="Calibri"/>
          <w:color w:val="222222"/>
        </w:rPr>
        <w:t xml:space="preserve"> was posted as DIG, Chambal range, </w:t>
      </w:r>
      <w:proofErr w:type="spellStart"/>
      <w:r w:rsidRPr="00623926">
        <w:rPr>
          <w:rFonts w:ascii="Calibri" w:eastAsia="Times New Roman" w:hAnsi="Calibri" w:cs="Calibri"/>
          <w:color w:val="222222"/>
        </w:rPr>
        <w:t>Morena</w:t>
      </w:r>
      <w:proofErr w:type="spellEnd"/>
      <w:r w:rsidRPr="00623926">
        <w:rPr>
          <w:rFonts w:ascii="Calibri" w:eastAsia="Times New Roman" w:hAnsi="Calibri" w:cs="Calibri"/>
          <w:color w:val="222222"/>
        </w:rPr>
        <w:t xml:space="preserve"> in Madhya Pradesh.</w:t>
      </w:r>
    </w:p>
    <w:p w:rsidR="004E33BA" w:rsidRDefault="004E33BA" w:rsidP="005B753A">
      <w:pPr>
        <w:shd w:val="clear" w:color="auto" w:fill="FFFFFF"/>
        <w:spacing w:after="0" w:line="240" w:lineRule="auto"/>
        <w:rPr>
          <w:rFonts w:ascii="Times New Roman" w:eastAsia="Times New Roman" w:hAnsi="Times New Roman" w:cs="Times New Roman"/>
          <w:color w:val="222222"/>
          <w:sz w:val="24"/>
          <w:szCs w:val="24"/>
        </w:rPr>
      </w:pPr>
    </w:p>
    <w:p w:rsidR="005B753A" w:rsidRPr="0064219F" w:rsidRDefault="005B753A" w:rsidP="005B753A">
      <w:pPr>
        <w:shd w:val="clear" w:color="auto" w:fill="FFFFFF"/>
        <w:spacing w:after="0" w:line="240" w:lineRule="auto"/>
        <w:rPr>
          <w:rFonts w:ascii="Times New Roman" w:eastAsia="Times New Roman" w:hAnsi="Times New Roman" w:cs="Times New Roman"/>
          <w:color w:val="222222"/>
          <w:sz w:val="24"/>
          <w:szCs w:val="24"/>
        </w:rPr>
      </w:pP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CORPORATE</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b/>
          <w:bCs/>
          <w:color w:val="000000"/>
          <w:sz w:val="24"/>
          <w:szCs w:val="24"/>
        </w:rPr>
        <w:t>Khetan</w:t>
      </w:r>
      <w:proofErr w:type="spellEnd"/>
      <w:r w:rsidRPr="0064219F">
        <w:rPr>
          <w:rFonts w:ascii="Times New Roman" w:eastAsia="Times New Roman" w:hAnsi="Times New Roman" w:cs="Times New Roman"/>
          <w:b/>
          <w:bCs/>
          <w:color w:val="000000"/>
          <w:sz w:val="24"/>
          <w:szCs w:val="24"/>
        </w:rPr>
        <w:t xml:space="preserve"> appointed CEO of MT </w:t>
      </w:r>
      <w:proofErr w:type="spellStart"/>
      <w:r w:rsidRPr="0064219F">
        <w:rPr>
          <w:rFonts w:ascii="Times New Roman" w:eastAsia="Times New Roman" w:hAnsi="Times New Roman" w:cs="Times New Roman"/>
          <w:b/>
          <w:bCs/>
          <w:color w:val="000000"/>
          <w:sz w:val="24"/>
          <w:szCs w:val="24"/>
        </w:rPr>
        <w:t>Educare</w:t>
      </w:r>
      <w:proofErr w:type="spellEnd"/>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xml:space="preserve">MT </w:t>
      </w:r>
      <w:proofErr w:type="spellStart"/>
      <w:r w:rsidRPr="0064219F">
        <w:rPr>
          <w:rFonts w:ascii="Times New Roman" w:eastAsia="Times New Roman" w:hAnsi="Times New Roman" w:cs="Times New Roman"/>
          <w:color w:val="000000"/>
          <w:sz w:val="24"/>
          <w:szCs w:val="24"/>
        </w:rPr>
        <w:t>Educare</w:t>
      </w:r>
      <w:proofErr w:type="spellEnd"/>
      <w:r w:rsidRPr="0064219F">
        <w:rPr>
          <w:rFonts w:ascii="Times New Roman" w:eastAsia="Times New Roman" w:hAnsi="Times New Roman" w:cs="Times New Roman"/>
          <w:color w:val="000000"/>
          <w:sz w:val="24"/>
          <w:szCs w:val="24"/>
        </w:rPr>
        <w:t xml:space="preserve"> Limited has appointed </w:t>
      </w:r>
      <w:proofErr w:type="spellStart"/>
      <w:r w:rsidRPr="0064219F">
        <w:rPr>
          <w:rFonts w:ascii="Times New Roman" w:eastAsia="Times New Roman" w:hAnsi="Times New Roman" w:cs="Times New Roman"/>
          <w:color w:val="000000"/>
          <w:sz w:val="24"/>
          <w:szCs w:val="24"/>
        </w:rPr>
        <w:t>Arun</w:t>
      </w:r>
      <w:proofErr w:type="spellEnd"/>
      <w:r w:rsidRPr="0064219F">
        <w:rPr>
          <w:rFonts w:ascii="Times New Roman" w:eastAsia="Times New Roman" w:hAnsi="Times New Roman" w:cs="Times New Roman"/>
          <w:color w:val="000000"/>
          <w:sz w:val="24"/>
          <w:szCs w:val="24"/>
        </w:rPr>
        <w:t xml:space="preserve"> Kumar </w:t>
      </w:r>
      <w:proofErr w:type="spellStart"/>
      <w:r w:rsidRPr="0064219F">
        <w:rPr>
          <w:rFonts w:ascii="Times New Roman" w:eastAsia="Times New Roman" w:hAnsi="Times New Roman" w:cs="Times New Roman"/>
          <w:color w:val="000000"/>
          <w:sz w:val="24"/>
          <w:szCs w:val="24"/>
        </w:rPr>
        <w:t>Khetan</w:t>
      </w:r>
      <w:proofErr w:type="spellEnd"/>
      <w:r w:rsidRPr="0064219F">
        <w:rPr>
          <w:rFonts w:ascii="Times New Roman" w:eastAsia="Times New Roman" w:hAnsi="Times New Roman" w:cs="Times New Roman"/>
          <w:color w:val="000000"/>
          <w:sz w:val="24"/>
          <w:szCs w:val="24"/>
        </w:rPr>
        <w:t xml:space="preserve"> as Chief Executive Officer of the company.</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br/>
      </w:r>
      <w:proofErr w:type="spellStart"/>
      <w:r w:rsidRPr="0064219F">
        <w:rPr>
          <w:rFonts w:ascii="Times New Roman" w:eastAsia="Times New Roman" w:hAnsi="Times New Roman" w:cs="Times New Roman"/>
          <w:b/>
          <w:bCs/>
          <w:color w:val="000000"/>
          <w:sz w:val="24"/>
          <w:szCs w:val="24"/>
        </w:rPr>
        <w:t>Mrs</w:t>
      </w:r>
      <w:proofErr w:type="spellEnd"/>
      <w:r w:rsidRPr="0064219F">
        <w:rPr>
          <w:rFonts w:ascii="Times New Roman" w:eastAsia="Times New Roman" w:hAnsi="Times New Roman" w:cs="Times New Roman"/>
          <w:b/>
          <w:bCs/>
          <w:color w:val="000000"/>
          <w:sz w:val="24"/>
          <w:szCs w:val="24"/>
        </w:rPr>
        <w:t xml:space="preserve"> </w:t>
      </w:r>
      <w:proofErr w:type="spellStart"/>
      <w:r w:rsidRPr="0064219F">
        <w:rPr>
          <w:rFonts w:ascii="Times New Roman" w:eastAsia="Times New Roman" w:hAnsi="Times New Roman" w:cs="Times New Roman"/>
          <w:b/>
          <w:bCs/>
          <w:color w:val="000000"/>
          <w:sz w:val="24"/>
          <w:szCs w:val="24"/>
        </w:rPr>
        <w:t>Agarwal</w:t>
      </w:r>
      <w:proofErr w:type="spellEnd"/>
      <w:r w:rsidRPr="0064219F">
        <w:rPr>
          <w:rFonts w:ascii="Times New Roman" w:eastAsia="Times New Roman" w:hAnsi="Times New Roman" w:cs="Times New Roman"/>
          <w:b/>
          <w:bCs/>
          <w:color w:val="000000"/>
          <w:sz w:val="24"/>
          <w:szCs w:val="24"/>
        </w:rPr>
        <w:t xml:space="preserve"> appointed CS of Athena Global Technologies</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xml:space="preserve">Athena Global Technologies Ltd has appointed </w:t>
      </w:r>
      <w:proofErr w:type="spellStart"/>
      <w:r w:rsidRPr="0064219F">
        <w:rPr>
          <w:rFonts w:ascii="Times New Roman" w:eastAsia="Times New Roman" w:hAnsi="Times New Roman" w:cs="Times New Roman"/>
          <w:color w:val="000000"/>
          <w:sz w:val="24"/>
          <w:szCs w:val="24"/>
        </w:rPr>
        <w:t>Mrs</w:t>
      </w:r>
      <w:proofErr w:type="spellEnd"/>
      <w:r w:rsidRPr="0064219F">
        <w:rPr>
          <w:rFonts w:ascii="Times New Roman" w:eastAsia="Times New Roman" w:hAnsi="Times New Roman" w:cs="Times New Roman"/>
          <w:color w:val="000000"/>
          <w:sz w:val="24"/>
          <w:szCs w:val="24"/>
        </w:rPr>
        <w:t xml:space="preserve"> </w:t>
      </w:r>
      <w:proofErr w:type="spellStart"/>
      <w:r w:rsidRPr="0064219F">
        <w:rPr>
          <w:rFonts w:ascii="Times New Roman" w:eastAsia="Times New Roman" w:hAnsi="Times New Roman" w:cs="Times New Roman"/>
          <w:color w:val="000000"/>
          <w:sz w:val="24"/>
          <w:szCs w:val="24"/>
        </w:rPr>
        <w:t>Divya</w:t>
      </w:r>
      <w:proofErr w:type="spellEnd"/>
      <w:r w:rsidRPr="0064219F">
        <w:rPr>
          <w:rFonts w:ascii="Times New Roman" w:eastAsia="Times New Roman" w:hAnsi="Times New Roman" w:cs="Times New Roman"/>
          <w:color w:val="000000"/>
          <w:sz w:val="24"/>
          <w:szCs w:val="24"/>
        </w:rPr>
        <w:t xml:space="preserve"> </w:t>
      </w:r>
      <w:proofErr w:type="spellStart"/>
      <w:r w:rsidRPr="0064219F">
        <w:rPr>
          <w:rFonts w:ascii="Times New Roman" w:eastAsia="Times New Roman" w:hAnsi="Times New Roman" w:cs="Times New Roman"/>
          <w:color w:val="000000"/>
          <w:sz w:val="24"/>
          <w:szCs w:val="24"/>
        </w:rPr>
        <w:t>Agrawal</w:t>
      </w:r>
      <w:proofErr w:type="spellEnd"/>
      <w:r w:rsidRPr="0064219F">
        <w:rPr>
          <w:rFonts w:ascii="Times New Roman" w:eastAsia="Times New Roman" w:hAnsi="Times New Roman" w:cs="Times New Roman"/>
          <w:color w:val="000000"/>
          <w:sz w:val="24"/>
          <w:szCs w:val="24"/>
        </w:rPr>
        <w:t xml:space="preserve"> as Company Secretary of the company.</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000000"/>
          <w:sz w:val="24"/>
          <w:szCs w:val="24"/>
        </w:rPr>
        <w:t xml:space="preserve">Ms </w:t>
      </w:r>
      <w:proofErr w:type="spellStart"/>
      <w:r w:rsidRPr="0064219F">
        <w:rPr>
          <w:rFonts w:ascii="Times New Roman" w:eastAsia="Times New Roman" w:hAnsi="Times New Roman" w:cs="Times New Roman"/>
          <w:b/>
          <w:bCs/>
          <w:color w:val="000000"/>
          <w:sz w:val="24"/>
          <w:szCs w:val="24"/>
        </w:rPr>
        <w:t>Waghela</w:t>
      </w:r>
      <w:proofErr w:type="spellEnd"/>
      <w:r w:rsidRPr="0064219F">
        <w:rPr>
          <w:rFonts w:ascii="Times New Roman" w:eastAsia="Times New Roman" w:hAnsi="Times New Roman" w:cs="Times New Roman"/>
          <w:b/>
          <w:bCs/>
          <w:color w:val="000000"/>
          <w:sz w:val="24"/>
          <w:szCs w:val="24"/>
        </w:rPr>
        <w:t xml:space="preserve"> appointed CS of </w:t>
      </w:r>
      <w:proofErr w:type="spellStart"/>
      <w:r w:rsidRPr="0064219F">
        <w:rPr>
          <w:rFonts w:ascii="Times New Roman" w:eastAsia="Times New Roman" w:hAnsi="Times New Roman" w:cs="Times New Roman"/>
          <w:b/>
          <w:bCs/>
          <w:color w:val="000000"/>
          <w:sz w:val="24"/>
          <w:szCs w:val="24"/>
        </w:rPr>
        <w:t>Omnitex</w:t>
      </w:r>
      <w:proofErr w:type="spellEnd"/>
      <w:r w:rsidRPr="0064219F">
        <w:rPr>
          <w:rFonts w:ascii="Times New Roman" w:eastAsia="Times New Roman" w:hAnsi="Times New Roman" w:cs="Times New Roman"/>
          <w:b/>
          <w:bCs/>
          <w:color w:val="000000"/>
          <w:sz w:val="24"/>
          <w:szCs w:val="24"/>
        </w:rPr>
        <w:t xml:space="preserve"> Industries India</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color w:val="000000"/>
          <w:sz w:val="24"/>
          <w:szCs w:val="24"/>
        </w:rPr>
        <w:t>Omnitex</w:t>
      </w:r>
      <w:proofErr w:type="spellEnd"/>
      <w:r w:rsidRPr="0064219F">
        <w:rPr>
          <w:rFonts w:ascii="Times New Roman" w:eastAsia="Times New Roman" w:hAnsi="Times New Roman" w:cs="Times New Roman"/>
          <w:color w:val="000000"/>
          <w:sz w:val="24"/>
          <w:szCs w:val="24"/>
        </w:rPr>
        <w:t xml:space="preserve"> Industries India Ltd has appointed Ms </w:t>
      </w:r>
      <w:proofErr w:type="spellStart"/>
      <w:r w:rsidRPr="0064219F">
        <w:rPr>
          <w:rFonts w:ascii="Times New Roman" w:eastAsia="Times New Roman" w:hAnsi="Times New Roman" w:cs="Times New Roman"/>
          <w:color w:val="000000"/>
          <w:sz w:val="24"/>
          <w:szCs w:val="24"/>
        </w:rPr>
        <w:t>Karishma</w:t>
      </w:r>
      <w:proofErr w:type="spellEnd"/>
      <w:r w:rsidRPr="0064219F">
        <w:rPr>
          <w:rFonts w:ascii="Times New Roman" w:eastAsia="Times New Roman" w:hAnsi="Times New Roman" w:cs="Times New Roman"/>
          <w:color w:val="000000"/>
          <w:sz w:val="24"/>
          <w:szCs w:val="24"/>
        </w:rPr>
        <w:t xml:space="preserve"> </w:t>
      </w:r>
      <w:proofErr w:type="spellStart"/>
      <w:r w:rsidRPr="0064219F">
        <w:rPr>
          <w:rFonts w:ascii="Times New Roman" w:eastAsia="Times New Roman" w:hAnsi="Times New Roman" w:cs="Times New Roman"/>
          <w:color w:val="000000"/>
          <w:sz w:val="24"/>
          <w:szCs w:val="24"/>
        </w:rPr>
        <w:t>Waghela</w:t>
      </w:r>
      <w:proofErr w:type="spellEnd"/>
      <w:r w:rsidRPr="0064219F">
        <w:rPr>
          <w:rFonts w:ascii="Times New Roman" w:eastAsia="Times New Roman" w:hAnsi="Times New Roman" w:cs="Times New Roman"/>
          <w:color w:val="000000"/>
          <w:sz w:val="24"/>
          <w:szCs w:val="24"/>
        </w:rPr>
        <w:t xml:space="preserve"> as a Company Secretary of the company.</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b/>
          <w:bCs/>
          <w:color w:val="000000"/>
          <w:sz w:val="24"/>
          <w:szCs w:val="24"/>
        </w:rPr>
        <w:t>Nazawa</w:t>
      </w:r>
      <w:proofErr w:type="spellEnd"/>
      <w:r w:rsidRPr="0064219F">
        <w:rPr>
          <w:rFonts w:ascii="Times New Roman" w:eastAsia="Times New Roman" w:hAnsi="Times New Roman" w:cs="Times New Roman"/>
          <w:b/>
          <w:bCs/>
          <w:color w:val="000000"/>
          <w:sz w:val="24"/>
          <w:szCs w:val="24"/>
        </w:rPr>
        <w:t xml:space="preserve"> appointed MD of Konica </w:t>
      </w:r>
      <w:proofErr w:type="spellStart"/>
      <w:r w:rsidRPr="0064219F">
        <w:rPr>
          <w:rFonts w:ascii="Times New Roman" w:eastAsia="Times New Roman" w:hAnsi="Times New Roman" w:cs="Times New Roman"/>
          <w:b/>
          <w:bCs/>
          <w:color w:val="000000"/>
          <w:sz w:val="24"/>
          <w:szCs w:val="24"/>
        </w:rPr>
        <w:t>Minlota</w:t>
      </w:r>
      <w:proofErr w:type="spellEnd"/>
      <w:r w:rsidRPr="0064219F">
        <w:rPr>
          <w:rFonts w:ascii="Times New Roman" w:eastAsia="Times New Roman" w:hAnsi="Times New Roman" w:cs="Times New Roman"/>
          <w:b/>
          <w:bCs/>
          <w:color w:val="000000"/>
          <w:sz w:val="24"/>
          <w:szCs w:val="24"/>
        </w:rPr>
        <w:t xml:space="preserve"> India</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w:t>
      </w:r>
    </w:p>
    <w:p w:rsidR="0064219F" w:rsidRPr="0064219F" w:rsidRDefault="0064219F" w:rsidP="0064219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000000"/>
          <w:sz w:val="24"/>
          <w:szCs w:val="24"/>
        </w:rPr>
        <w:t xml:space="preserve">Konica </w:t>
      </w:r>
      <w:proofErr w:type="spellStart"/>
      <w:r w:rsidRPr="0064219F">
        <w:rPr>
          <w:rFonts w:ascii="Times New Roman" w:eastAsia="Times New Roman" w:hAnsi="Times New Roman" w:cs="Times New Roman"/>
          <w:color w:val="000000"/>
          <w:sz w:val="24"/>
          <w:szCs w:val="24"/>
        </w:rPr>
        <w:t>Minlota</w:t>
      </w:r>
      <w:proofErr w:type="spellEnd"/>
      <w:r w:rsidRPr="0064219F">
        <w:rPr>
          <w:rFonts w:ascii="Times New Roman" w:eastAsia="Times New Roman" w:hAnsi="Times New Roman" w:cs="Times New Roman"/>
          <w:color w:val="000000"/>
          <w:sz w:val="24"/>
          <w:szCs w:val="24"/>
        </w:rPr>
        <w:t xml:space="preserve"> India has appointed Tai </w:t>
      </w:r>
      <w:proofErr w:type="spellStart"/>
      <w:r w:rsidRPr="0064219F">
        <w:rPr>
          <w:rFonts w:ascii="Times New Roman" w:eastAsia="Times New Roman" w:hAnsi="Times New Roman" w:cs="Times New Roman"/>
          <w:color w:val="000000"/>
          <w:sz w:val="24"/>
          <w:szCs w:val="24"/>
        </w:rPr>
        <w:t>Nazawa</w:t>
      </w:r>
      <w:proofErr w:type="spellEnd"/>
      <w:r w:rsidRPr="0064219F">
        <w:rPr>
          <w:rFonts w:ascii="Times New Roman" w:eastAsia="Times New Roman" w:hAnsi="Times New Roman" w:cs="Times New Roman"/>
          <w:color w:val="000000"/>
          <w:sz w:val="24"/>
          <w:szCs w:val="24"/>
        </w:rPr>
        <w:t xml:space="preserve"> as Managing Director of the company.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FORUM</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lastRenderedPageBreak/>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b/>
          <w:bCs/>
          <w:color w:val="222222"/>
          <w:sz w:val="24"/>
          <w:szCs w:val="24"/>
        </w:rPr>
        <w:t>CGHS for senior citizens</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xml:space="preserve">With a view to ensuring that its senior citizen beneficiaries do not have to visit hospitals and its Wellness </w:t>
      </w:r>
      <w:proofErr w:type="spellStart"/>
      <w:r w:rsidRPr="0064219F">
        <w:rPr>
          <w:rFonts w:ascii="Times New Roman" w:eastAsia="Times New Roman" w:hAnsi="Times New Roman" w:cs="Times New Roman"/>
          <w:color w:val="222222"/>
          <w:sz w:val="24"/>
          <w:szCs w:val="24"/>
        </w:rPr>
        <w:t>Centres</w:t>
      </w:r>
      <w:proofErr w:type="spellEnd"/>
      <w:r w:rsidRPr="0064219F">
        <w:rPr>
          <w:rFonts w:ascii="Times New Roman" w:eastAsia="Times New Roman" w:hAnsi="Times New Roman" w:cs="Times New Roman"/>
          <w:color w:val="222222"/>
          <w:sz w:val="24"/>
          <w:szCs w:val="24"/>
        </w:rPr>
        <w:t xml:space="preserve"> in these </w:t>
      </w:r>
      <w:proofErr w:type="spellStart"/>
      <w:r w:rsidRPr="0064219F">
        <w:rPr>
          <w:rFonts w:ascii="Times New Roman" w:eastAsia="Times New Roman" w:hAnsi="Times New Roman" w:cs="Times New Roman"/>
          <w:color w:val="222222"/>
          <w:sz w:val="24"/>
          <w:szCs w:val="24"/>
        </w:rPr>
        <w:t>Coronavirus</w:t>
      </w:r>
      <w:proofErr w:type="spellEnd"/>
      <w:r w:rsidRPr="0064219F">
        <w:rPr>
          <w:rFonts w:ascii="Times New Roman" w:eastAsia="Times New Roman" w:hAnsi="Times New Roman" w:cs="Times New Roman"/>
          <w:color w:val="222222"/>
          <w:sz w:val="24"/>
          <w:szCs w:val="24"/>
        </w:rPr>
        <w:t xml:space="preserve"> times, CGHS issued a welcome circular, about 15 days ago, allowing such beneficiaries to purchase medicines prescribed by a Specialist from open market till 30/04/2020, and claim reimbursement later on. Lockdown now has been extended</w:t>
      </w:r>
      <w:proofErr w:type="gramStart"/>
      <w:r w:rsidRPr="0064219F">
        <w:rPr>
          <w:rFonts w:ascii="Times New Roman" w:eastAsia="Times New Roman" w:hAnsi="Times New Roman" w:cs="Times New Roman"/>
          <w:color w:val="222222"/>
          <w:sz w:val="24"/>
          <w:szCs w:val="24"/>
        </w:rPr>
        <w:t>..</w:t>
      </w:r>
      <w:proofErr w:type="gramEnd"/>
      <w:r w:rsidRPr="0064219F">
        <w:rPr>
          <w:rFonts w:ascii="Times New Roman" w:eastAsia="Times New Roman" w:hAnsi="Times New Roman" w:cs="Times New Roman"/>
          <w:color w:val="222222"/>
          <w:sz w:val="24"/>
          <w:szCs w:val="24"/>
        </w:rPr>
        <w:t xml:space="preserve"> The instructions do not cover those senior citizen beneficiaries, whose prescription (issued earlier by Specialists) expired in April 2020 itself. They necessarily have therefore got to </w:t>
      </w:r>
      <w:proofErr w:type="spellStart"/>
      <w:r w:rsidRPr="0064219F">
        <w:rPr>
          <w:rFonts w:ascii="Times New Roman" w:eastAsia="Times New Roman" w:hAnsi="Times New Roman" w:cs="Times New Roman"/>
          <w:color w:val="222222"/>
          <w:sz w:val="24"/>
          <w:szCs w:val="24"/>
        </w:rPr>
        <w:t>to</w:t>
      </w:r>
      <w:proofErr w:type="spellEnd"/>
      <w:r w:rsidRPr="0064219F">
        <w:rPr>
          <w:rFonts w:ascii="Times New Roman" w:eastAsia="Times New Roman" w:hAnsi="Times New Roman" w:cs="Times New Roman"/>
          <w:color w:val="222222"/>
          <w:sz w:val="24"/>
          <w:szCs w:val="24"/>
        </w:rPr>
        <w:t xml:space="preserve"> the Specialist, and the problem gets aggravated when consultation with Specialist can only be had over telephone/video conferencing (as in my case: I am 75). Questions arise: whether soft copies of such prescriptions acceptable to CGHB; can these be used to buy medicines from open market; what about diagnostic tests prescribed earlier by the Specialist, etc. Will it not be possible for CGHS to allow such beneficiaries to buy medicines for one month from market on the basis of the existing prescription itself and claim reimbursement later on?</w:t>
      </w:r>
    </w:p>
    <w:p w:rsidR="0064219F"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r w:rsidRPr="0064219F">
        <w:rPr>
          <w:rFonts w:ascii="Times New Roman" w:eastAsia="Times New Roman" w:hAnsi="Times New Roman" w:cs="Times New Roman"/>
          <w:color w:val="222222"/>
          <w:sz w:val="24"/>
          <w:szCs w:val="24"/>
        </w:rPr>
        <w:t> </w:t>
      </w:r>
    </w:p>
    <w:p w:rsidR="00EF5E03" w:rsidRPr="0064219F" w:rsidRDefault="0064219F" w:rsidP="0064219F">
      <w:pPr>
        <w:shd w:val="clear" w:color="auto" w:fill="FFFFFF"/>
        <w:spacing w:after="0" w:line="240" w:lineRule="auto"/>
        <w:rPr>
          <w:rFonts w:ascii="Times New Roman" w:eastAsia="Times New Roman" w:hAnsi="Times New Roman" w:cs="Times New Roman"/>
          <w:color w:val="222222"/>
          <w:sz w:val="24"/>
          <w:szCs w:val="24"/>
        </w:rPr>
      </w:pPr>
      <w:proofErr w:type="spellStart"/>
      <w:r w:rsidRPr="0064219F">
        <w:rPr>
          <w:rFonts w:ascii="Times New Roman" w:eastAsia="Times New Roman" w:hAnsi="Times New Roman" w:cs="Times New Roman"/>
          <w:color w:val="222222"/>
          <w:sz w:val="24"/>
          <w:szCs w:val="24"/>
        </w:rPr>
        <w:t>Surinder</w:t>
      </w:r>
      <w:proofErr w:type="spellEnd"/>
      <w:r w:rsidRPr="0064219F">
        <w:rPr>
          <w:rFonts w:ascii="Times New Roman" w:eastAsia="Times New Roman" w:hAnsi="Times New Roman" w:cs="Times New Roman"/>
          <w:color w:val="222222"/>
          <w:sz w:val="24"/>
          <w:szCs w:val="24"/>
        </w:rPr>
        <w:t xml:space="preserve"> Pal</w:t>
      </w:r>
    </w:p>
    <w:sectPr w:rsidR="00EF5E03" w:rsidRPr="0064219F" w:rsidSect="00EF5E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4219F"/>
    <w:rsid w:val="00187606"/>
    <w:rsid w:val="002A21FF"/>
    <w:rsid w:val="004E33BA"/>
    <w:rsid w:val="005B753A"/>
    <w:rsid w:val="00623926"/>
    <w:rsid w:val="0064219F"/>
    <w:rsid w:val="00B16120"/>
    <w:rsid w:val="00EF5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54245">
      <w:bodyDiv w:val="1"/>
      <w:marLeft w:val="0"/>
      <w:marRight w:val="0"/>
      <w:marTop w:val="0"/>
      <w:marBottom w:val="0"/>
      <w:divBdr>
        <w:top w:val="none" w:sz="0" w:space="0" w:color="auto"/>
        <w:left w:val="none" w:sz="0" w:space="0" w:color="auto"/>
        <w:bottom w:val="none" w:sz="0" w:space="0" w:color="auto"/>
        <w:right w:val="none" w:sz="0" w:space="0" w:color="auto"/>
      </w:divBdr>
    </w:div>
    <w:div w:id="535966732">
      <w:bodyDiv w:val="1"/>
      <w:marLeft w:val="0"/>
      <w:marRight w:val="0"/>
      <w:marTop w:val="0"/>
      <w:marBottom w:val="0"/>
      <w:divBdr>
        <w:top w:val="none" w:sz="0" w:space="0" w:color="auto"/>
        <w:left w:val="none" w:sz="0" w:space="0" w:color="auto"/>
        <w:bottom w:val="none" w:sz="0" w:space="0" w:color="auto"/>
        <w:right w:val="none" w:sz="0" w:space="0" w:color="auto"/>
      </w:divBdr>
      <w:divsChild>
        <w:div w:id="1632636980">
          <w:marLeft w:val="0"/>
          <w:marRight w:val="0"/>
          <w:marTop w:val="0"/>
          <w:marBottom w:val="0"/>
          <w:divBdr>
            <w:top w:val="none" w:sz="0" w:space="0" w:color="auto"/>
            <w:left w:val="none" w:sz="0" w:space="0" w:color="auto"/>
            <w:bottom w:val="none" w:sz="0" w:space="0" w:color="auto"/>
            <w:right w:val="none" w:sz="0" w:space="0" w:color="auto"/>
          </w:divBdr>
          <w:divsChild>
            <w:div w:id="612323560">
              <w:marLeft w:val="0"/>
              <w:marRight w:val="0"/>
              <w:marTop w:val="0"/>
              <w:marBottom w:val="0"/>
              <w:divBdr>
                <w:top w:val="none" w:sz="0" w:space="0" w:color="auto"/>
                <w:left w:val="none" w:sz="0" w:space="0" w:color="auto"/>
                <w:bottom w:val="none" w:sz="0" w:space="0" w:color="auto"/>
                <w:right w:val="none" w:sz="0" w:space="0" w:color="auto"/>
              </w:divBdr>
              <w:divsChild>
                <w:div w:id="32996929">
                  <w:marLeft w:val="0"/>
                  <w:marRight w:val="0"/>
                  <w:marTop w:val="86"/>
                  <w:marBottom w:val="0"/>
                  <w:divBdr>
                    <w:top w:val="none" w:sz="0" w:space="0" w:color="auto"/>
                    <w:left w:val="none" w:sz="0" w:space="0" w:color="auto"/>
                    <w:bottom w:val="none" w:sz="0" w:space="0" w:color="auto"/>
                    <w:right w:val="none" w:sz="0" w:space="0" w:color="auto"/>
                  </w:divBdr>
                  <w:divsChild>
                    <w:div w:id="538711191">
                      <w:marLeft w:val="0"/>
                      <w:marRight w:val="0"/>
                      <w:marTop w:val="0"/>
                      <w:marBottom w:val="0"/>
                      <w:divBdr>
                        <w:top w:val="none" w:sz="0" w:space="0" w:color="auto"/>
                        <w:left w:val="none" w:sz="0" w:space="0" w:color="auto"/>
                        <w:bottom w:val="none" w:sz="0" w:space="0" w:color="auto"/>
                        <w:right w:val="none" w:sz="0" w:space="0" w:color="auto"/>
                      </w:divBdr>
                      <w:divsChild>
                        <w:div w:id="11628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52682">
      <w:bodyDiv w:val="1"/>
      <w:marLeft w:val="0"/>
      <w:marRight w:val="0"/>
      <w:marTop w:val="0"/>
      <w:marBottom w:val="0"/>
      <w:divBdr>
        <w:top w:val="none" w:sz="0" w:space="0" w:color="auto"/>
        <w:left w:val="none" w:sz="0" w:space="0" w:color="auto"/>
        <w:bottom w:val="none" w:sz="0" w:space="0" w:color="auto"/>
        <w:right w:val="none" w:sz="0" w:space="0" w:color="auto"/>
      </w:divBdr>
      <w:divsChild>
        <w:div w:id="1557740912">
          <w:marLeft w:val="0"/>
          <w:marRight w:val="0"/>
          <w:marTop w:val="86"/>
          <w:marBottom w:val="0"/>
          <w:divBdr>
            <w:top w:val="none" w:sz="0" w:space="0" w:color="auto"/>
            <w:left w:val="none" w:sz="0" w:space="0" w:color="auto"/>
            <w:bottom w:val="none" w:sz="0" w:space="0" w:color="auto"/>
            <w:right w:val="none" w:sz="0" w:space="0" w:color="auto"/>
          </w:divBdr>
          <w:divsChild>
            <w:div w:id="1977643058">
              <w:marLeft w:val="0"/>
              <w:marRight w:val="0"/>
              <w:marTop w:val="0"/>
              <w:marBottom w:val="0"/>
              <w:divBdr>
                <w:top w:val="none" w:sz="0" w:space="0" w:color="auto"/>
                <w:left w:val="none" w:sz="0" w:space="0" w:color="auto"/>
                <w:bottom w:val="none" w:sz="0" w:space="0" w:color="auto"/>
                <w:right w:val="none" w:sz="0" w:space="0" w:color="auto"/>
              </w:divBdr>
              <w:divsChild>
                <w:div w:id="880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7</cp:revision>
  <dcterms:created xsi:type="dcterms:W3CDTF">2020-04-17T04:25:00Z</dcterms:created>
  <dcterms:modified xsi:type="dcterms:W3CDTF">2020-04-17T11:00:00Z</dcterms:modified>
</cp:coreProperties>
</file>